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0002020721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Illumina,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0"/>
              <w:jc w:val="left"/>
              <w:rPr/>
            </w:pPr>
            <w:r>
              <w:rPr/>
              <w:t>001-35406</w:t>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8582024500</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JAKOB WEDEL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1033</w:t>
            </w:r>
          </w:p>
        </w:tc>
        <w:tc>
          <w:tcPr>
            <w:tcW w:w="1381" w:type="dxa"/>
            <w:tcBorders/>
            <w:vAlign w:val="center"/>
          </w:tcPr>
          <w:p>
            <w:pPr>
              <w:pStyle w:val="TableContents"/>
              <w:bidi w:val="0"/>
              <w:spacing w:before="0" w:after="283"/>
              <w:jc w:val="left"/>
              <w:rPr/>
            </w:pPr>
            <w:r>
              <w:rPr/>
              <w:t>199508.46</w:t>
            </w:r>
          </w:p>
        </w:tc>
        <w:tc>
          <w:tcPr>
            <w:tcW w:w="1556" w:type="dxa"/>
            <w:tcBorders/>
            <w:vAlign w:val="center"/>
          </w:tcPr>
          <w:p>
            <w:pPr>
              <w:pStyle w:val="TableContents"/>
              <w:bidi w:val="0"/>
              <w:spacing w:before="0" w:after="283"/>
              <w:jc w:val="left"/>
              <w:rPr/>
            </w:pPr>
            <w:r>
              <w:rPr/>
              <w:t>151000000</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1033</w:t>
            </w:r>
          </w:p>
        </w:tc>
        <w:tc>
          <w:tcPr>
            <w:tcW w:w="1078" w:type="dxa"/>
            <w:tcBorders/>
            <w:vAlign w:val="center"/>
          </w:tcPr>
          <w:p>
            <w:pPr>
              <w:pStyle w:val="TableContents"/>
              <w:bidi w:val="0"/>
              <w:spacing w:before="0" w:after="283"/>
              <w:jc w:val="left"/>
              <w:rPr/>
            </w:pPr>
            <w:r>
              <w:rPr/>
              <w:t>02/17/2026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56"/>
        <w:gridCol w:w="2249"/>
      </w:tblGrid>
      <w:tr>
        <w:trPr/>
        <w:tc>
          <w:tcPr>
            <w:tcW w:w="7956" w:type="dxa"/>
            <w:tcBorders/>
            <w:vAlign w:val="center"/>
          </w:tcPr>
          <w:p>
            <w:pPr>
              <w:pStyle w:val="TableContents"/>
              <w:bidi w:val="0"/>
              <w:spacing w:before="0" w:after="283"/>
              <w:jc w:val="left"/>
              <w:rPr/>
            </w:pPr>
            <w:r>
              <w:rPr/>
              <w:t>Remarks</w:t>
            </w:r>
          </w:p>
        </w:tc>
        <w:tc>
          <w:tcPr>
            <w:tcW w:w="2249" w:type="dxa"/>
            <w:tcBorders/>
            <w:vAlign w:val="center"/>
          </w:tcPr>
          <w:p>
            <w:pPr>
              <w:pStyle w:val="TableContents"/>
              <w:bidi w:val="0"/>
              <w:spacing w:before="0" w:after="283"/>
              <w:jc w:val="left"/>
              <w:rPr>
                <w:sz w:val="4"/>
                <w:szCs w:val="4"/>
              </w:rPr>
            </w:pPr>
            <w:r>
              <w:rPr>
                <w:sz w:val="4"/>
                <w:szCs w:val="4"/>
              </w:rPr>
            </w:r>
          </w:p>
        </w:tc>
      </w:tr>
      <w:tr>
        <w:trPr/>
        <w:tc>
          <w:tcPr>
            <w:tcW w:w="7956" w:type="dxa"/>
            <w:tcBorders/>
            <w:vAlign w:val="center"/>
          </w:tcPr>
          <w:p>
            <w:pPr>
              <w:pStyle w:val="TableContents"/>
              <w:bidi w:val="0"/>
              <w:spacing w:before="0" w:after="283"/>
              <w:jc w:val="left"/>
              <w:rPr/>
            </w:pPr>
            <w:r>
              <w:rPr/>
              <w:t>Date of Notice</w:t>
            </w:r>
          </w:p>
        </w:tc>
        <w:tc>
          <w:tcPr>
            <w:tcW w:w="2249" w:type="dxa"/>
            <w:tcBorders/>
            <w:vAlign w:val="center"/>
          </w:tcPr>
          <w:p>
            <w:pPr>
              <w:pStyle w:val="TableContents"/>
              <w:bidi w:val="0"/>
              <w:spacing w:before="0" w:after="0"/>
              <w:jc w:val="left"/>
              <w:rPr/>
            </w:pPr>
            <w:r>
              <w:rPr/>
              <w:t>08/18/2026</w:t>
            </w:r>
          </w:p>
        </w:tc>
      </w:tr>
      <w:tr>
        <w:trPr/>
        <w:tc>
          <w:tcPr>
            <w:tcW w:w="7956" w:type="dxa"/>
            <w:tcBorders/>
            <w:vAlign w:val="center"/>
          </w:tcPr>
          <w:p>
            <w:pPr>
              <w:pStyle w:val="TableContents"/>
              <w:bidi w:val="0"/>
              <w:spacing w:before="0" w:after="283"/>
              <w:jc w:val="left"/>
              <w:rPr/>
            </w:pPr>
            <w:r>
              <w:rPr/>
              <w:t>Date of Plan Adoption or Giving of Instruction, If Relying on Rule 10b5-1</w:t>
            </w:r>
          </w:p>
        </w:tc>
        <w:tc>
          <w:tcPr>
            <w:tcW w:w="2249"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56" w:type="dxa"/>
            <w:tcBorders/>
            <w:vAlign w:val="center"/>
          </w:tcPr>
          <w:p>
            <w:pPr>
              <w:pStyle w:val="TableContents"/>
              <w:bidi w:val="0"/>
              <w:spacing w:before="0" w:after="283"/>
              <w:jc w:val="left"/>
              <w:rPr/>
            </w:pPr>
            <w:r>
              <w:rPr/>
              <w:t>Signature</w:t>
            </w:r>
          </w:p>
        </w:tc>
        <w:tc>
          <w:tcPr>
            <w:tcW w:w="2249" w:type="dxa"/>
            <w:tcBorders/>
            <w:vAlign w:val="center"/>
          </w:tcPr>
          <w:p>
            <w:pPr>
              <w:pStyle w:val="TableContents"/>
              <w:bidi w:val="0"/>
              <w:spacing w:before="0" w:after="0"/>
              <w:jc w:val="left"/>
              <w:rPr/>
            </w:pPr>
            <w:r>
              <w:rPr/>
              <w:t>/s/ Jakob Wedel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2959</Characters>
  <CharactersWithSpaces>3493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